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№2-103 «О бюджете Краснокосаровского сельского поселения на 2013 год и на плановый период 2014 и 2015 годов»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«11» января 2013 года                                    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Краснокосаровского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25.12.2012 года № 2-103 «</w:t>
      </w:r>
      <w:r>
        <w:rPr>
          <w:rFonts w:ascii="Times New Roman" w:hAnsi="Times New Roman"/>
          <w:sz w:val="24"/>
          <w:szCs w:val="24"/>
        </w:rPr>
        <w:t>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27CE2" w:rsidRDefault="00227CE2" w:rsidP="00227CE2">
      <w:pPr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Краснокосаровского сельского поселения увеличился на </w:t>
      </w:r>
      <w:r w:rsidR="001D2479">
        <w:rPr>
          <w:rFonts w:ascii="Times New Roman" w:hAnsi="Times New Roman"/>
          <w:sz w:val="24"/>
          <w:szCs w:val="24"/>
        </w:rPr>
        <w:t>848746</w:t>
      </w:r>
      <w:r>
        <w:rPr>
          <w:rFonts w:ascii="Times New Roman" w:hAnsi="Times New Roman"/>
          <w:sz w:val="24"/>
          <w:szCs w:val="24"/>
        </w:rPr>
        <w:t xml:space="preserve"> рублей</w:t>
      </w:r>
    </w:p>
    <w:p w:rsidR="00227CE2" w:rsidRDefault="00227CE2" w:rsidP="00227CE2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вопросы» –</w:t>
      </w:r>
      <w:r w:rsidR="001D2479">
        <w:rPr>
          <w:rFonts w:ascii="Times New Roman" w:hAnsi="Times New Roman"/>
          <w:sz w:val="24"/>
          <w:szCs w:val="24"/>
        </w:rPr>
        <w:t xml:space="preserve"> 270575 </w:t>
      </w:r>
      <w:r>
        <w:rPr>
          <w:rFonts w:ascii="Times New Roman" w:hAnsi="Times New Roman"/>
          <w:sz w:val="24"/>
          <w:szCs w:val="24"/>
        </w:rPr>
        <w:t>руб.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- 04 «национальная экономика» –</w:t>
      </w:r>
      <w:r w:rsidR="001D2479">
        <w:rPr>
          <w:rFonts w:ascii="Times New Roman" w:hAnsi="Times New Roman"/>
          <w:sz w:val="24"/>
          <w:szCs w:val="24"/>
        </w:rPr>
        <w:t xml:space="preserve"> 250000 </w:t>
      </w:r>
      <w:r>
        <w:rPr>
          <w:rFonts w:ascii="Times New Roman" w:hAnsi="Times New Roman"/>
          <w:sz w:val="24"/>
          <w:szCs w:val="24"/>
        </w:rPr>
        <w:t>руб.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</w:t>
      </w:r>
      <w:r w:rsidR="001D2479">
        <w:rPr>
          <w:rFonts w:ascii="Times New Roman" w:hAnsi="Times New Roman"/>
          <w:sz w:val="24"/>
          <w:szCs w:val="24"/>
        </w:rPr>
        <w:t>328171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227CE2" w:rsidRDefault="00227CE2" w:rsidP="00227C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0739FB">
        <w:rPr>
          <w:rFonts w:ascii="Times New Roman" w:hAnsi="Times New Roman"/>
          <w:sz w:val="24"/>
          <w:szCs w:val="24"/>
        </w:rPr>
        <w:t>Краснокосаровского</w:t>
      </w:r>
      <w:r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 w:rsidR="001D2479">
        <w:rPr>
          <w:rFonts w:ascii="Times New Roman" w:hAnsi="Times New Roman"/>
          <w:sz w:val="24"/>
          <w:szCs w:val="24"/>
        </w:rPr>
        <w:t>848746</w:t>
      </w:r>
      <w:r>
        <w:rPr>
          <w:rFonts w:ascii="Times New Roman" w:hAnsi="Times New Roman"/>
          <w:sz w:val="24"/>
          <w:szCs w:val="24"/>
        </w:rPr>
        <w:t xml:space="preserve"> рублей.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227CE2" w:rsidRDefault="00227CE2" w:rsidP="00227CE2">
      <w:pPr>
        <w:spacing w:line="360" w:lineRule="auto"/>
        <w:jc w:val="both"/>
      </w:pPr>
    </w:p>
    <w:p w:rsidR="00DB26CF" w:rsidRDefault="00CA1D6F"/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739FB"/>
    <w:rsid w:val="001D2479"/>
    <w:rsid w:val="00227CE2"/>
    <w:rsid w:val="00367069"/>
    <w:rsid w:val="00CA1D6F"/>
    <w:rsid w:val="00D31A6C"/>
    <w:rsid w:val="00F4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dcterms:created xsi:type="dcterms:W3CDTF">2013-03-01T23:53:00Z</dcterms:created>
  <dcterms:modified xsi:type="dcterms:W3CDTF">2013-03-15T15:42:00Z</dcterms:modified>
</cp:coreProperties>
</file>